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903B84" w14:textId="0C81E72D" w:rsidR="004644D4" w:rsidRDefault="004644D4">
      <w:r>
        <w:t xml:space="preserve">REUNION EQUIPO </w:t>
      </w:r>
      <w:proofErr w:type="gramStart"/>
      <w:r>
        <w:t>TECNICO</w:t>
      </w:r>
      <w:r w:rsidR="00721DFF">
        <w:t xml:space="preserve">  E</w:t>
      </w:r>
      <w:proofErr w:type="gramEnd"/>
      <w:r w:rsidR="00721DFF">
        <w:t xml:space="preserve"> INSTRUCTORES PROGRAMACION MENSUAL Y   ADECUACION ESPACIOS JUNTAZAS </w:t>
      </w:r>
    </w:p>
    <w:p w14:paraId="68618595" w14:textId="1AAC2565" w:rsidR="004644D4" w:rsidRDefault="004644D4"/>
    <w:p w14:paraId="476BC7EE" w14:textId="201F4FDB" w:rsidR="004644D4" w:rsidRDefault="00721DFF">
      <w:r>
        <w:rPr>
          <w:noProof/>
        </w:rPr>
        <w:drawing>
          <wp:inline distT="0" distB="0" distL="0" distR="0" wp14:anchorId="2ACB0846" wp14:editId="220E7806">
            <wp:extent cx="4596765" cy="3444240"/>
            <wp:effectExtent l="0" t="0" r="0" b="381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6765" cy="3444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BFA6DD" w14:textId="0DF7E9F7" w:rsidR="004644D4" w:rsidRDefault="00721DFF">
      <w:r>
        <w:rPr>
          <w:noProof/>
        </w:rPr>
        <w:drawing>
          <wp:inline distT="0" distB="0" distL="0" distR="0" wp14:anchorId="7E2AE164" wp14:editId="56D9BD19">
            <wp:extent cx="4362450" cy="3271837"/>
            <wp:effectExtent l="0" t="0" r="0" b="508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9320" cy="32769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4644D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0419"/>
    <w:rsid w:val="00140BF4"/>
    <w:rsid w:val="004644D4"/>
    <w:rsid w:val="00550E8C"/>
    <w:rsid w:val="00721DFF"/>
    <w:rsid w:val="00BA484D"/>
    <w:rsid w:val="00CB6A08"/>
    <w:rsid w:val="00FF04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D64081"/>
  <w15:chartTrackingRefBased/>
  <w15:docId w15:val="{91682263-E2A4-4B96-85F0-ABA872F367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</Words>
  <Characters>84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2026-04-16T01:52:00Z</dcterms:created>
  <dcterms:modified xsi:type="dcterms:W3CDTF">2026-04-16T01:52:00Z</dcterms:modified>
</cp:coreProperties>
</file>